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A8F" w:rsidRPr="007B6C78" w:rsidRDefault="004C0A8F" w:rsidP="004C0A8F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>
        <w:rPr>
          <w:b/>
          <w:sz w:val="28"/>
          <w:szCs w:val="28"/>
          <w:lang w:val="kk-KZ"/>
        </w:rPr>
        <w:t>ақырып</w:t>
      </w:r>
      <w:r>
        <w:rPr>
          <w:b/>
          <w:sz w:val="28"/>
          <w:szCs w:val="28"/>
        </w:rPr>
        <w:t xml:space="preserve"> 7</w:t>
      </w:r>
      <w:r w:rsidRPr="007B6C78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kk-KZ"/>
        </w:rPr>
        <w:t>Тергеудің және анықтаудың заңдылығын п</w:t>
      </w:r>
      <w:proofErr w:type="spellStart"/>
      <w:r w:rsidRPr="00123274">
        <w:rPr>
          <w:b/>
          <w:sz w:val="28"/>
          <w:szCs w:val="28"/>
        </w:rPr>
        <w:t>рокурор</w:t>
      </w:r>
      <w:proofErr w:type="spellEnd"/>
      <w:r>
        <w:rPr>
          <w:b/>
          <w:sz w:val="28"/>
          <w:szCs w:val="28"/>
          <w:lang w:val="kk-KZ"/>
        </w:rPr>
        <w:t>лық қадағалау</w:t>
      </w:r>
    </w:p>
    <w:p w:rsidR="004C0A8F" w:rsidRPr="00021A88" w:rsidRDefault="004C0A8F" w:rsidP="004C0A8F">
      <w:pPr>
        <w:ind w:firstLine="283"/>
        <w:jc w:val="both"/>
        <w:rPr>
          <w:sz w:val="28"/>
          <w:szCs w:val="28"/>
        </w:rPr>
      </w:pPr>
      <w:r w:rsidRPr="00CF54B1">
        <w:rPr>
          <w:b/>
          <w:sz w:val="28"/>
          <w:szCs w:val="28"/>
          <w:lang w:val="kk-KZ"/>
        </w:rPr>
        <w:t>Мақсат</w:t>
      </w:r>
      <w:r w:rsidRPr="00CF54B1">
        <w:rPr>
          <w:b/>
          <w:sz w:val="28"/>
          <w:szCs w:val="28"/>
        </w:rPr>
        <w:t xml:space="preserve">: </w:t>
      </w:r>
      <w:r w:rsidRPr="00CF54B1">
        <w:rPr>
          <w:b/>
          <w:sz w:val="28"/>
          <w:szCs w:val="28"/>
          <w:lang w:val="kk-KZ"/>
        </w:rPr>
        <w:t>Алдын ала тергеу мен анықтау заңдылығын сақтауды қадағалаудың мазмұнын студенттердің түсінуі</w:t>
      </w:r>
      <w:r w:rsidRPr="005525A0">
        <w:rPr>
          <w:b/>
          <w:sz w:val="28"/>
          <w:szCs w:val="28"/>
        </w:rPr>
        <w:t>.</w:t>
      </w:r>
    </w:p>
    <w:p w:rsidR="004C0A8F" w:rsidRPr="00F013FB" w:rsidRDefault="004C0A8F" w:rsidP="004C0A8F">
      <w:pPr>
        <w:pStyle w:val="a4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4C0A8F" w:rsidRPr="004C0A8F" w:rsidRDefault="004C0A8F" w:rsidP="004C0A8F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Тергеу, анықтау заңдылығын қадағалау түсінігі, міндеттері мен ерекшеліктері</w:t>
      </w:r>
    </w:p>
    <w:p w:rsidR="004C0A8F" w:rsidRPr="004C0A8F" w:rsidRDefault="004C0A8F" w:rsidP="004C0A8F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Тергеудің, анықтаудың заңдылығын қадағалауды қамтамасыз ететін прокурордың құзыреті </w:t>
      </w:r>
    </w:p>
    <w:p w:rsidR="004C0A8F" w:rsidRPr="007B6C78" w:rsidRDefault="004C0A8F" w:rsidP="004C0A8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Қылмыстық іс қозғауда, анықтауда, тергеу және анықтау өндірісін тоқтатуда негізгі талаптарды қолдануды қадағалау</w:t>
      </w:r>
      <w:r w:rsidRPr="00855FCE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Прокурордың тергеушімен өзара әрекеттестігі</w:t>
      </w:r>
    </w:p>
    <w:p w:rsidR="004C0A8F" w:rsidRPr="003341A9" w:rsidRDefault="004C0A8F" w:rsidP="004C0A8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Әдебиет:</w:t>
      </w:r>
    </w:p>
    <w:p w:rsidR="004C0A8F" w:rsidRPr="00021A88" w:rsidRDefault="004C0A8F" w:rsidP="004C0A8F">
      <w:pPr>
        <w:pStyle w:val="21"/>
        <w:numPr>
          <w:ilvl w:val="0"/>
          <w:numId w:val="4"/>
        </w:numPr>
        <w:spacing w:after="0" w:line="240" w:lineRule="auto"/>
        <w:rPr>
          <w:rFonts w:ascii="Times New Roman KZ" w:hAnsi="Times New Roman KZ"/>
          <w:sz w:val="28"/>
          <w:szCs w:val="28"/>
          <w:lang w:val="ru-MO"/>
        </w:rPr>
      </w:pPr>
      <w:r>
        <w:rPr>
          <w:rFonts w:ascii="Times New Roman KZ" w:hAnsi="Times New Roman KZ"/>
          <w:sz w:val="28"/>
          <w:szCs w:val="28"/>
          <w:lang w:val="ru-MO"/>
        </w:rPr>
        <w:t xml:space="preserve">1995 ж. 21.12. «Прокуратура </w:t>
      </w:r>
      <w:proofErr w:type="spellStart"/>
      <w:r>
        <w:rPr>
          <w:rFonts w:ascii="Times New Roman KZ" w:hAnsi="Times New Roman KZ"/>
          <w:sz w:val="28"/>
          <w:szCs w:val="28"/>
          <w:lang w:val="ru-MO"/>
        </w:rPr>
        <w:t>туралы</w:t>
      </w:r>
      <w:proofErr w:type="spellEnd"/>
      <w:r>
        <w:rPr>
          <w:rFonts w:ascii="Times New Roman KZ" w:hAnsi="Times New Roman KZ"/>
          <w:sz w:val="28"/>
          <w:szCs w:val="28"/>
          <w:lang w:val="ru-MO"/>
        </w:rPr>
        <w:t>» ҚР</w:t>
      </w:r>
      <w:proofErr w:type="gramStart"/>
      <w:r>
        <w:rPr>
          <w:rFonts w:ascii="Times New Roman KZ" w:hAnsi="Times New Roman KZ"/>
          <w:sz w:val="28"/>
          <w:szCs w:val="28"/>
          <w:lang w:val="ru-MO"/>
        </w:rPr>
        <w:t xml:space="preserve"> </w:t>
      </w:r>
      <w:proofErr w:type="spellStart"/>
      <w:r>
        <w:rPr>
          <w:rFonts w:ascii="Times New Roman KZ" w:hAnsi="Times New Roman KZ"/>
          <w:sz w:val="28"/>
          <w:szCs w:val="28"/>
          <w:lang w:val="ru-MO"/>
        </w:rPr>
        <w:t>З</w:t>
      </w:r>
      <w:proofErr w:type="gramEnd"/>
      <w:r w:rsidRPr="00021A88">
        <w:rPr>
          <w:rFonts w:ascii="Times New Roman KZ" w:hAnsi="Times New Roman KZ"/>
          <w:sz w:val="28"/>
          <w:szCs w:val="28"/>
          <w:lang w:val="ru-MO"/>
        </w:rPr>
        <w:t>а</w:t>
      </w:r>
      <w:r>
        <w:rPr>
          <w:rFonts w:ascii="Times New Roman KZ" w:hAnsi="Times New Roman KZ"/>
          <w:sz w:val="28"/>
          <w:szCs w:val="28"/>
          <w:lang w:val="ru-MO"/>
        </w:rPr>
        <w:t>ңы</w:t>
      </w:r>
      <w:proofErr w:type="spellEnd"/>
    </w:p>
    <w:p w:rsidR="004C0A8F" w:rsidRPr="00021A88" w:rsidRDefault="004C0A8F" w:rsidP="004C0A8F">
      <w:pPr>
        <w:pStyle w:val="21"/>
        <w:numPr>
          <w:ilvl w:val="0"/>
          <w:numId w:val="4"/>
        </w:numPr>
        <w:spacing w:after="0" w:line="240" w:lineRule="auto"/>
        <w:rPr>
          <w:rFonts w:ascii="Times New Roman KZ" w:hAnsi="Times New Roman KZ"/>
          <w:sz w:val="28"/>
          <w:szCs w:val="28"/>
          <w:lang w:val="ru-MO"/>
        </w:rPr>
      </w:pPr>
      <w:proofErr w:type="spellStart"/>
      <w:r w:rsidRPr="00021A88">
        <w:rPr>
          <w:sz w:val="28"/>
          <w:szCs w:val="28"/>
          <w:lang w:val="ru-MO"/>
        </w:rPr>
        <w:t>Акпарова</w:t>
      </w:r>
      <w:proofErr w:type="spellEnd"/>
      <w:r w:rsidRPr="00021A88">
        <w:rPr>
          <w:sz w:val="28"/>
          <w:szCs w:val="28"/>
          <w:lang w:val="ru-MO"/>
        </w:rPr>
        <w:t xml:space="preserve"> Р.Н. Органы прокуратуры РК. Алматы: «</w:t>
      </w:r>
      <w:proofErr w:type="spellStart"/>
      <w:r w:rsidRPr="00021A88">
        <w:rPr>
          <w:sz w:val="28"/>
          <w:szCs w:val="28"/>
          <w:lang w:val="ru-MO"/>
        </w:rPr>
        <w:t>Данекер</w:t>
      </w:r>
      <w:proofErr w:type="spellEnd"/>
      <w:r w:rsidRPr="00021A88">
        <w:rPr>
          <w:sz w:val="28"/>
          <w:szCs w:val="28"/>
          <w:lang w:val="ru-MO"/>
        </w:rPr>
        <w:t xml:space="preserve">», 2000 </w:t>
      </w:r>
      <w:r>
        <w:rPr>
          <w:sz w:val="28"/>
          <w:szCs w:val="28"/>
          <w:lang w:val="ru-MO"/>
        </w:rPr>
        <w:t>ж</w:t>
      </w:r>
      <w:r w:rsidRPr="00021A88">
        <w:rPr>
          <w:sz w:val="28"/>
          <w:szCs w:val="28"/>
          <w:lang w:val="ru-MO"/>
        </w:rPr>
        <w:t>.</w:t>
      </w:r>
    </w:p>
    <w:p w:rsidR="004C0A8F" w:rsidRPr="00021A88" w:rsidRDefault="004C0A8F" w:rsidP="004C0A8F">
      <w:pPr>
        <w:pStyle w:val="21"/>
        <w:numPr>
          <w:ilvl w:val="0"/>
          <w:numId w:val="4"/>
        </w:numPr>
        <w:spacing w:after="0" w:line="240" w:lineRule="auto"/>
        <w:rPr>
          <w:rFonts w:ascii="Times New Roman KZ" w:hAnsi="Times New Roman KZ"/>
          <w:sz w:val="28"/>
          <w:szCs w:val="28"/>
          <w:lang w:val="ru-MO"/>
        </w:rPr>
      </w:pPr>
      <w:proofErr w:type="spellStart"/>
      <w:r w:rsidRPr="00021A88">
        <w:rPr>
          <w:sz w:val="28"/>
          <w:szCs w:val="28"/>
          <w:lang w:val="ru-MO"/>
        </w:rPr>
        <w:t>Журсимбаев</w:t>
      </w:r>
      <w:proofErr w:type="spellEnd"/>
      <w:r w:rsidRPr="00021A88">
        <w:rPr>
          <w:sz w:val="28"/>
          <w:szCs w:val="28"/>
          <w:lang w:val="ru-MO"/>
        </w:rPr>
        <w:t xml:space="preserve"> </w:t>
      </w:r>
      <w:r w:rsidRPr="00021A88">
        <w:rPr>
          <w:bCs/>
          <w:color w:val="000000"/>
          <w:spacing w:val="3"/>
          <w:sz w:val="28"/>
          <w:szCs w:val="28"/>
        </w:rPr>
        <w:t xml:space="preserve">С.К. </w:t>
      </w:r>
      <w:r w:rsidRPr="00021A88">
        <w:rPr>
          <w:bCs/>
          <w:color w:val="000000"/>
          <w:spacing w:val="2"/>
          <w:sz w:val="28"/>
          <w:szCs w:val="28"/>
        </w:rPr>
        <w:t>Прокурорский надзор в Казахстане: Учебник. - Алматы:</w:t>
      </w:r>
      <w:r>
        <w:rPr>
          <w:bCs/>
          <w:color w:val="000000"/>
          <w:spacing w:val="2"/>
          <w:sz w:val="28"/>
          <w:szCs w:val="28"/>
        </w:rPr>
        <w:t xml:space="preserve"> 2010</w:t>
      </w:r>
      <w:r w:rsidRPr="00021A88">
        <w:rPr>
          <w:bCs/>
          <w:color w:val="000000"/>
          <w:spacing w:val="2"/>
          <w:sz w:val="28"/>
          <w:szCs w:val="28"/>
        </w:rPr>
        <w:t xml:space="preserve"> </w:t>
      </w:r>
      <w:r>
        <w:rPr>
          <w:bCs/>
          <w:color w:val="000000"/>
          <w:spacing w:val="2"/>
          <w:sz w:val="28"/>
          <w:szCs w:val="28"/>
          <w:lang w:val="kk-KZ"/>
        </w:rPr>
        <w:t>ж</w:t>
      </w:r>
      <w:r w:rsidRPr="00021A88">
        <w:rPr>
          <w:bCs/>
          <w:color w:val="000000"/>
          <w:spacing w:val="2"/>
          <w:sz w:val="28"/>
          <w:szCs w:val="28"/>
        </w:rPr>
        <w:t>.</w:t>
      </w:r>
    </w:p>
    <w:p w:rsidR="004C0A8F" w:rsidRPr="008B1DDB" w:rsidRDefault="004C0A8F" w:rsidP="004C0A8F">
      <w:pPr>
        <w:shd w:val="clear" w:color="auto" w:fill="FFFFFF"/>
        <w:tabs>
          <w:tab w:val="left" w:pos="0"/>
        </w:tabs>
        <w:ind w:right="5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kk-KZ"/>
        </w:rPr>
        <w:t>Бақылау сұрақтары</w:t>
      </w:r>
      <w:r w:rsidRPr="008B1DDB">
        <w:rPr>
          <w:b/>
          <w:noProof/>
          <w:sz w:val="28"/>
          <w:szCs w:val="28"/>
        </w:rPr>
        <w:t>:</w:t>
      </w:r>
    </w:p>
    <w:p w:rsidR="004C0A8F" w:rsidRPr="008B1DDB" w:rsidRDefault="004C0A8F" w:rsidP="004C0A8F">
      <w:pPr>
        <w:shd w:val="clear" w:color="auto" w:fill="FFFFFF"/>
        <w:tabs>
          <w:tab w:val="left" w:pos="0"/>
        </w:tabs>
        <w:ind w:right="5"/>
        <w:jc w:val="both"/>
        <w:rPr>
          <w:sz w:val="28"/>
          <w:szCs w:val="28"/>
          <w:lang w:val="ru-MO"/>
        </w:rPr>
      </w:pPr>
      <w:r w:rsidRPr="008B1DDB">
        <w:rPr>
          <w:sz w:val="28"/>
          <w:szCs w:val="28"/>
          <w:lang w:val="ru-MO"/>
        </w:rPr>
        <w:t>1.</w:t>
      </w:r>
      <w:r>
        <w:rPr>
          <w:sz w:val="28"/>
          <w:szCs w:val="28"/>
          <w:lang w:val="ru-MO"/>
        </w:rPr>
        <w:t xml:space="preserve">Прокурордың </w:t>
      </w:r>
      <w:proofErr w:type="spellStart"/>
      <w:r>
        <w:rPr>
          <w:sz w:val="28"/>
          <w:szCs w:val="28"/>
          <w:lang w:val="ru-MO"/>
        </w:rPr>
        <w:t>тергеуді</w:t>
      </w:r>
      <w:proofErr w:type="spellEnd"/>
      <w:r>
        <w:rPr>
          <w:sz w:val="28"/>
          <w:szCs w:val="28"/>
          <w:lang w:val="ru-MO"/>
        </w:rPr>
        <w:t xml:space="preserve"> </w:t>
      </w:r>
      <w:proofErr w:type="spellStart"/>
      <w:r>
        <w:rPr>
          <w:sz w:val="28"/>
          <w:szCs w:val="28"/>
          <w:lang w:val="ru-MO"/>
        </w:rPr>
        <w:t>және</w:t>
      </w:r>
      <w:proofErr w:type="spellEnd"/>
      <w:r>
        <w:rPr>
          <w:sz w:val="28"/>
          <w:szCs w:val="28"/>
          <w:lang w:val="ru-MO"/>
        </w:rPr>
        <w:t xml:space="preserve"> </w:t>
      </w:r>
      <w:proofErr w:type="spellStart"/>
      <w:r>
        <w:rPr>
          <w:sz w:val="28"/>
          <w:szCs w:val="28"/>
          <w:lang w:val="ru-MO"/>
        </w:rPr>
        <w:t>анықтауды</w:t>
      </w:r>
      <w:proofErr w:type="spellEnd"/>
      <w:r>
        <w:rPr>
          <w:sz w:val="28"/>
          <w:szCs w:val="28"/>
          <w:lang w:val="ru-MO"/>
        </w:rPr>
        <w:t xml:space="preserve"> </w:t>
      </w:r>
      <w:proofErr w:type="spellStart"/>
      <w:r>
        <w:rPr>
          <w:sz w:val="28"/>
          <w:szCs w:val="28"/>
          <w:lang w:val="ru-MO"/>
        </w:rPr>
        <w:t>қадағалау</w:t>
      </w:r>
      <w:proofErr w:type="spellEnd"/>
      <w:r>
        <w:rPr>
          <w:sz w:val="28"/>
          <w:szCs w:val="28"/>
          <w:lang w:val="ru-MO"/>
        </w:rPr>
        <w:t xml:space="preserve"> </w:t>
      </w:r>
      <w:proofErr w:type="spellStart"/>
      <w:r>
        <w:rPr>
          <w:sz w:val="28"/>
          <w:szCs w:val="28"/>
          <w:lang w:val="ru-MO"/>
        </w:rPr>
        <w:t>бойынша</w:t>
      </w:r>
      <w:proofErr w:type="spellEnd"/>
      <w:r>
        <w:rPr>
          <w:sz w:val="28"/>
          <w:szCs w:val="28"/>
          <w:lang w:val="ru-MO"/>
        </w:rPr>
        <w:t xml:space="preserve"> </w:t>
      </w:r>
      <w:proofErr w:type="spellStart"/>
      <w:r>
        <w:rPr>
          <w:sz w:val="28"/>
          <w:szCs w:val="28"/>
          <w:lang w:val="ru-MO"/>
        </w:rPr>
        <w:t>құзыреті</w:t>
      </w:r>
      <w:proofErr w:type="spellEnd"/>
      <w:r>
        <w:rPr>
          <w:sz w:val="28"/>
          <w:szCs w:val="28"/>
          <w:lang w:val="ru-MO"/>
        </w:rPr>
        <w:t>.</w:t>
      </w:r>
    </w:p>
    <w:p w:rsidR="004C0A8F" w:rsidRPr="008B1DDB" w:rsidRDefault="004C0A8F" w:rsidP="004C0A8F">
      <w:pPr>
        <w:shd w:val="clear" w:color="auto" w:fill="FFFFFF"/>
        <w:tabs>
          <w:tab w:val="left" w:pos="0"/>
        </w:tabs>
        <w:ind w:right="5"/>
        <w:jc w:val="both"/>
        <w:rPr>
          <w:sz w:val="28"/>
          <w:szCs w:val="28"/>
          <w:lang w:val="ru-MO"/>
        </w:rPr>
      </w:pPr>
      <w:r w:rsidRPr="008B1DDB">
        <w:rPr>
          <w:sz w:val="28"/>
          <w:szCs w:val="28"/>
          <w:lang w:val="ru-MO"/>
        </w:rPr>
        <w:t xml:space="preserve">2. </w:t>
      </w:r>
      <w:proofErr w:type="spellStart"/>
      <w:r>
        <w:rPr>
          <w:sz w:val="28"/>
          <w:szCs w:val="28"/>
          <w:lang w:val="ru-MO"/>
        </w:rPr>
        <w:t>Прокурордың</w:t>
      </w:r>
      <w:proofErr w:type="spellEnd"/>
      <w:r>
        <w:rPr>
          <w:sz w:val="28"/>
          <w:szCs w:val="28"/>
          <w:lang w:val="ru-MO"/>
        </w:rPr>
        <w:t xml:space="preserve"> </w:t>
      </w:r>
      <w:proofErr w:type="spellStart"/>
      <w:r>
        <w:rPr>
          <w:sz w:val="28"/>
          <w:szCs w:val="28"/>
          <w:lang w:val="ru-MO"/>
        </w:rPr>
        <w:t>тергеуді</w:t>
      </w:r>
      <w:proofErr w:type="spellEnd"/>
      <w:r>
        <w:rPr>
          <w:sz w:val="28"/>
          <w:szCs w:val="28"/>
          <w:lang w:val="ru-MO"/>
        </w:rPr>
        <w:t xml:space="preserve"> </w:t>
      </w:r>
      <w:proofErr w:type="spellStart"/>
      <w:r>
        <w:rPr>
          <w:sz w:val="28"/>
          <w:szCs w:val="28"/>
          <w:lang w:val="ru-MO"/>
        </w:rPr>
        <w:t>және</w:t>
      </w:r>
      <w:proofErr w:type="spellEnd"/>
      <w:r>
        <w:rPr>
          <w:sz w:val="28"/>
          <w:szCs w:val="28"/>
          <w:lang w:val="ru-MO"/>
        </w:rPr>
        <w:t xml:space="preserve"> </w:t>
      </w:r>
      <w:proofErr w:type="spellStart"/>
      <w:r>
        <w:rPr>
          <w:sz w:val="28"/>
          <w:szCs w:val="28"/>
          <w:lang w:val="ru-MO"/>
        </w:rPr>
        <w:t>анықтауды</w:t>
      </w:r>
      <w:proofErr w:type="spellEnd"/>
      <w:r>
        <w:rPr>
          <w:sz w:val="28"/>
          <w:szCs w:val="28"/>
          <w:lang w:val="ru-MO"/>
        </w:rPr>
        <w:t xml:space="preserve"> </w:t>
      </w:r>
      <w:proofErr w:type="spellStart"/>
      <w:r>
        <w:rPr>
          <w:sz w:val="28"/>
          <w:szCs w:val="28"/>
          <w:lang w:val="ru-MO"/>
        </w:rPr>
        <w:t>қадағалаудағы</w:t>
      </w:r>
      <w:proofErr w:type="spellEnd"/>
      <w:r>
        <w:rPr>
          <w:sz w:val="28"/>
          <w:szCs w:val="28"/>
          <w:lang w:val="ru-MO"/>
        </w:rPr>
        <w:t xml:space="preserve"> </w:t>
      </w:r>
      <w:proofErr w:type="spellStart"/>
      <w:r>
        <w:rPr>
          <w:sz w:val="28"/>
          <w:szCs w:val="28"/>
          <w:lang w:val="ru-MO"/>
        </w:rPr>
        <w:t>міндеттері</w:t>
      </w:r>
      <w:proofErr w:type="spellEnd"/>
      <w:r w:rsidRPr="008B1DDB">
        <w:rPr>
          <w:sz w:val="28"/>
          <w:szCs w:val="28"/>
          <w:lang w:val="ru-MO"/>
        </w:rPr>
        <w:t>?</w:t>
      </w:r>
    </w:p>
    <w:p w:rsidR="007B0EE7" w:rsidRPr="004C0A8F" w:rsidRDefault="007B0EE7" w:rsidP="004C0A8F">
      <w:pPr>
        <w:rPr>
          <w:lang w:val="ru-MO"/>
        </w:rPr>
      </w:pPr>
      <w:bookmarkStart w:id="0" w:name="_GoBack"/>
      <w:bookmarkEnd w:id="0"/>
    </w:p>
    <w:sectPr w:rsidR="007B0EE7" w:rsidRPr="004C0A8F" w:rsidSect="007B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KZ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A71A6"/>
    <w:multiLevelType w:val="hybridMultilevel"/>
    <w:tmpl w:val="F312C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3D2BE0"/>
    <w:multiLevelType w:val="hybridMultilevel"/>
    <w:tmpl w:val="DEA88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3BD4"/>
    <w:rsid w:val="00267AC0"/>
    <w:rsid w:val="004C0A8F"/>
    <w:rsid w:val="00553BD4"/>
    <w:rsid w:val="00623E59"/>
    <w:rsid w:val="007B0EE7"/>
    <w:rsid w:val="00AE74D4"/>
    <w:rsid w:val="00D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B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23E59"/>
    <w:pPr>
      <w:keepNext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link w:val="20"/>
    <w:qFormat/>
    <w:rsid w:val="00623E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23E5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23E5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23E5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3E59"/>
    <w:rPr>
      <w:b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rsid w:val="00623E59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623E59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623E5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623E59"/>
    <w:rPr>
      <w:sz w:val="24"/>
      <w:szCs w:val="24"/>
    </w:rPr>
  </w:style>
  <w:style w:type="character" w:styleId="a3">
    <w:name w:val="Emphasis"/>
    <w:basedOn w:val="a0"/>
    <w:qFormat/>
    <w:rsid w:val="00623E59"/>
    <w:rPr>
      <w:i/>
      <w:iCs/>
    </w:rPr>
  </w:style>
  <w:style w:type="paragraph" w:styleId="a4">
    <w:name w:val="Body Text Indent"/>
    <w:basedOn w:val="a"/>
    <w:link w:val="a5"/>
    <w:unhideWhenUsed/>
    <w:rsid w:val="00553BD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553BD4"/>
    <w:rPr>
      <w:sz w:val="24"/>
      <w:szCs w:val="24"/>
    </w:rPr>
  </w:style>
  <w:style w:type="paragraph" w:styleId="21">
    <w:name w:val="Body Text 2"/>
    <w:basedOn w:val="a"/>
    <w:link w:val="22"/>
    <w:unhideWhenUsed/>
    <w:rsid w:val="00553BD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53BD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1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3</cp:revision>
  <dcterms:created xsi:type="dcterms:W3CDTF">2013-12-19T06:58:00Z</dcterms:created>
  <dcterms:modified xsi:type="dcterms:W3CDTF">2014-01-14T19:17:00Z</dcterms:modified>
</cp:coreProperties>
</file>